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3da289509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b3c13bc2444df"/>
      <w:footerReference xmlns:r="http://schemas.openxmlformats.org/officeDocument/2006/relationships" w:type="default" r:id="R11e00eac1b30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EHANSEN HOLDING AS   ·   Org.nr 930 995 428   ·   Bråtaveien 28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b3c13bc2444df" /><Relationship Type="http://schemas.openxmlformats.org/officeDocument/2006/relationships/footer" Target="/word/footer1.xml" Id="R11e00eac1b304d51" /></Relationships>
</file>