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7a44aa190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0e155e32d49b5"/>
      <w:footerReference xmlns:r="http://schemas.openxmlformats.org/officeDocument/2006/relationships" w:type="default" r:id="R235ce5a95add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HOLDING AS   ·   Org.nr 930 995 177   ·   Løkenkollen 5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0e155e32d49b5" /><Relationship Type="http://schemas.openxmlformats.org/officeDocument/2006/relationships/footer" Target="/word/footer1.xml" Id="R235ce5a95add4700" /></Relationships>
</file>