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8806e075d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2bac2c6ef43af"/>
      <w:footerReference xmlns:r="http://schemas.openxmlformats.org/officeDocument/2006/relationships" w:type="default" r:id="R4ec40c74aa21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 RØR AS   ·   Org.nr 930 846 929   ·   Skogveien 138B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2bac2c6ef43af" /><Relationship Type="http://schemas.openxmlformats.org/officeDocument/2006/relationships/footer" Target="/word/footer1.xml" Id="R4ec40c74aa214631" /></Relationships>
</file>