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7da2cd94c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baf7820d84d4e"/>
      <w:footerReference xmlns:r="http://schemas.openxmlformats.org/officeDocument/2006/relationships" w:type="default" r:id="R28c00238df37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MONAN AS   ·   Org.nr 930 758 833   ·   Lørenveien 64D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baf7820d84d4e" /><Relationship Type="http://schemas.openxmlformats.org/officeDocument/2006/relationships/footer" Target="/word/footer1.xml" Id="R28c00238df374799" /></Relationships>
</file>