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c9e8d5624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LINTHO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LINTHO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3b4837f864270"/>
      <w:footerReference xmlns:r="http://schemas.openxmlformats.org/officeDocument/2006/relationships" w:type="default" r:id="R427dcf65382b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LINTHO REGNSKAP AS   ·   Org.nr 930 610 550   ·   Torperåsveien 163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LINTHO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3b4837f864270" /><Relationship Type="http://schemas.openxmlformats.org/officeDocument/2006/relationships/footer" Target="/word/footer1.xml" Id="R427dcf65382b4b80" /></Relationships>
</file>