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6594e06b7342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LINTACT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LINTACT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ae501efb94426d"/>
      <w:footerReference xmlns:r="http://schemas.openxmlformats.org/officeDocument/2006/relationships" w:type="default" r:id="R7ce79d44fd8a4d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LINTACT HOLDING AS   ·   Org.nr 930 492 574   ·   Skolebryggå 9A   ·   4085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LINTACT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ae501efb94426d" /><Relationship Type="http://schemas.openxmlformats.org/officeDocument/2006/relationships/footer" Target="/word/footer1.xml" Id="R7ce79d44fd8a4db1" /></Relationships>
</file>