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5b2ac575e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BP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fcb3a822a38e4e45"/>
      <w:footerReference xmlns:r="http://schemas.openxmlformats.org/officeDocument/2006/relationships" w:type="default" r:id="R03f8af4fb15c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3a822a38e4e45" /><Relationship Type="http://schemas.openxmlformats.org/officeDocument/2006/relationships/footer" Target="/word/footer1.xml" Id="R03f8af4fb15c4ea2" /></Relationships>
</file>