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0b2ea2aac44b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NORSKO EKS-IMP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NORSKO EKS-IMP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d1e6a15fc742b7"/>
      <w:footerReference xmlns:r="http://schemas.openxmlformats.org/officeDocument/2006/relationships" w:type="default" r:id="Rad64f6815f0e4c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NORSKO EKS-IMP AS   ·   Org.nr 930 396 575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NORSKO EKS-IMP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d1e6a15fc742b7" /><Relationship Type="http://schemas.openxmlformats.org/officeDocument/2006/relationships/footer" Target="/word/footer1.xml" Id="Rad64f6815f0e4cfd" /></Relationships>
</file>