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95a4c4bfc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b9c8f7b8a40f9"/>
      <w:footerReference xmlns:r="http://schemas.openxmlformats.org/officeDocument/2006/relationships" w:type="default" r:id="R83d4d5419bed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b9c8f7b8a40f9" /><Relationship Type="http://schemas.openxmlformats.org/officeDocument/2006/relationships/footer" Target="/word/footer1.xml" Id="R83d4d5419bed4493" /></Relationships>
</file>