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5e53f6f0544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ODDAGATA 13 AS</w:t>
      </w:r>
    </w:p>
    <w:sectPr>
      <w:headerReference xmlns:r="http://schemas.openxmlformats.org/officeDocument/2006/relationships" w:type="default" r:id="R1563b29b33d040a6"/>
      <w:footerReference xmlns:r="http://schemas.openxmlformats.org/officeDocument/2006/relationships" w:type="default" r:id="R46a3eb5c4690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3b29b33d040a6" /><Relationship Type="http://schemas.openxmlformats.org/officeDocument/2006/relationships/footer" Target="/word/footer1.xml" Id="R46a3eb5c46904306" /></Relationships>
</file>