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85c8360a4841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CMK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CMK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6382314da34527"/>
      <w:footerReference xmlns:r="http://schemas.openxmlformats.org/officeDocument/2006/relationships" w:type="default" r:id="R5b2c05c2c5b94d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CMK AUTO AS   ·   Org.nr 930 275 956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CMK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6382314da34527" /><Relationship Type="http://schemas.openxmlformats.org/officeDocument/2006/relationships/footer" Target="/word/footer1.xml" Id="R5b2c05c2c5b94da8" /></Relationships>
</file>