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e9a607ab6442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KM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KM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6424f1f2454f14"/>
      <w:footerReference xmlns:r="http://schemas.openxmlformats.org/officeDocument/2006/relationships" w:type="default" r:id="Refa87049078146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KM INVESTMENT AS   ·   Org.nr 930 219 088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KM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6424f1f2454f14" /><Relationship Type="http://schemas.openxmlformats.org/officeDocument/2006/relationships/footer" Target="/word/footer1.xml" Id="Refa870490781465f" /></Relationships>
</file>