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332fa19b0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AFFINITY PROJECTS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AFFINITY PROJECTS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4e5e451b64171"/>
      <w:footerReference xmlns:r="http://schemas.openxmlformats.org/officeDocument/2006/relationships" w:type="default" r:id="Reb3ee1dc88e9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AFFINITY PROJECTS AS   ·   Org.nr 930 155 136   ·   Cort Adelers gate 16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AFFINITY PROJECTS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4e5e451b64171" /><Relationship Type="http://schemas.openxmlformats.org/officeDocument/2006/relationships/footer" Target="/word/footer1.xml" Id="Reb3ee1dc88e94ded" /></Relationships>
</file>