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5f04ef11745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MALERIKONSERVATOR STEPHANIE BACKES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MALERIKONSERVATOR STEPHANIE BACKES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aa5ed55710415e"/>
      <w:footerReference xmlns:r="http://schemas.openxmlformats.org/officeDocument/2006/relationships" w:type="default" r:id="R808de403b927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MALERIKONSERVATOR STEPHANIE BACKES AS   ·   Org.nr 930 152 633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MALERIKONSERVATOR STEPHANIE BACKES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aa5ed55710415e" /><Relationship Type="http://schemas.openxmlformats.org/officeDocument/2006/relationships/footer" Target="/word/footer1.xml" Id="R808de403b9274c46" /></Relationships>
</file>