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a669ba97442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BRATLAND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BRATLAND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a7b6b925be4c47"/>
      <w:footerReference xmlns:r="http://schemas.openxmlformats.org/officeDocument/2006/relationships" w:type="default" r:id="R9238aa9935194d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BRATLAND HOLDING AS   ·   Org.nr 930 104 205   ·   Berget 15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BRATLAND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a7b6b925be4c47" /><Relationship Type="http://schemas.openxmlformats.org/officeDocument/2006/relationships/footer" Target="/word/footer1.xml" Id="R9238aa9935194d4a" /></Relationships>
</file>