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a5ee4f94a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LOGOS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LOGOS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6fb707f3aa4ed6"/>
      <w:footerReference xmlns:r="http://schemas.openxmlformats.org/officeDocument/2006/relationships" w:type="default" r:id="R8cae68bb1fe2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LOGOS AS   ·   Org.nr 930 076 473   ·   Orrebrotet 19A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LOGOS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fb707f3aa4ed6" /><Relationship Type="http://schemas.openxmlformats.org/officeDocument/2006/relationships/footer" Target="/word/footer1.xml" Id="R8cae68bb1fe246d6" /></Relationships>
</file>