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7c22e415d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caa51692a4dbc"/>
      <w:footerReference xmlns:r="http://schemas.openxmlformats.org/officeDocument/2006/relationships" w:type="default" r:id="Rab39ebc5b075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caa51692a4dbc" /><Relationship Type="http://schemas.openxmlformats.org/officeDocument/2006/relationships/footer" Target="/word/footer1.xml" Id="Rab39ebc5b0754f6e" /></Relationships>
</file>