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8b938d9b9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26533b6e9e4ae2"/>
      <w:footerReference xmlns:r="http://schemas.openxmlformats.org/officeDocument/2006/relationships" w:type="default" r:id="R227fac777f1e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AXM AS   ·   Org.nr 929 939 638   ·   C/o Puma Gruppen AS, Rådhusgaten 3   ·   3080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6533b6e9e4ae2" /><Relationship Type="http://schemas.openxmlformats.org/officeDocument/2006/relationships/footer" Target="/word/footer1.xml" Id="R227fac777f1e41a8" /></Relationships>
</file>