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5d2cdb435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POPPELHUSET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POPPELHUSET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e83b11600d4b48"/>
      <w:footerReference xmlns:r="http://schemas.openxmlformats.org/officeDocument/2006/relationships" w:type="default" r:id="R9ec5a22a377c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POPPELHUSET AS   ·   Org.nr 929 429 443   ·   c/o Maria Schütz Fløisand, Sollien 92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POPPELHUSET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83b11600d4b48" /><Relationship Type="http://schemas.openxmlformats.org/officeDocument/2006/relationships/footer" Target="/word/footer1.xml" Id="R9ec5a22a377c4f88" /></Relationships>
</file>