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b0f6304da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0bdfd01514d07"/>
      <w:footerReference xmlns:r="http://schemas.openxmlformats.org/officeDocument/2006/relationships" w:type="default" r:id="R9a45dc62a54d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TEO AS   ·   Org.nr 929 200 527   ·   Frettevegen 4   ·   5521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0bdfd01514d07" /><Relationship Type="http://schemas.openxmlformats.org/officeDocument/2006/relationships/footer" Target="/word/footer1.xml" Id="R9a45dc62a54d4250" /></Relationships>
</file>