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b02129319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&amp; ETTERLID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&amp; ETTERLID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09f34cd754e78"/>
      <w:footerReference xmlns:r="http://schemas.openxmlformats.org/officeDocument/2006/relationships" w:type="default" r:id="Rcf4860527147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&amp; ETTERLID AS   ·   Org.nr 928 794 830   ·   Tangodden 1   ·   8253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&amp; ETTERLID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09f34cd754e78" /><Relationship Type="http://schemas.openxmlformats.org/officeDocument/2006/relationships/footer" Target="/word/footer1.xml" Id="Rcf48605271474516" /></Relationships>
</file>