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bf5c9583154f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LITLENGEREN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Jordet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Jordet,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LITLENGEREN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9108891ab346ef"/>
      <w:footerReference xmlns:r="http://schemas.openxmlformats.org/officeDocument/2006/relationships" w:type="default" r:id="R402b5d4ae8be4b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LITLENGEREN INVEST AS   ·   Org.nr 928 469 719   ·   Trysilvegen 9217   ·   2430 JORDET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LITLENGEREN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9108891ab346ef" /><Relationship Type="http://schemas.openxmlformats.org/officeDocument/2006/relationships/footer" Target="/word/footer1.xml" Id="R402b5d4ae8be4bb2" /></Relationships>
</file>