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a78d73336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HØPFNER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HØPFNER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87cf873194759"/>
      <w:footerReference xmlns:r="http://schemas.openxmlformats.org/officeDocument/2006/relationships" w:type="default" r:id="R269a82b77880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HØPFNER MEDIA AS   ·   Org.nr 928 093 824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HØPFNER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87cf873194759" /><Relationship Type="http://schemas.openxmlformats.org/officeDocument/2006/relationships/footer" Target="/word/footer1.xml" Id="R269a82b778804e8d" /></Relationships>
</file>