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ba70db6d8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Hylkje,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HYLKJE BILVASK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HYLKJE BILVASK AS</w:t>
      </w:r>
    </w:p>
    <w:sectPr>
      <w:headerReference xmlns:r="http://schemas.openxmlformats.org/officeDocument/2006/relationships" w:type="default" r:id="R3d38303bdd064681"/>
      <w:footerReference xmlns:r="http://schemas.openxmlformats.org/officeDocument/2006/relationships" w:type="default" r:id="R17f424bb9365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8303bdd064681" /><Relationship Type="http://schemas.openxmlformats.org/officeDocument/2006/relationships/footer" Target="/word/footer1.xml" Id="R17f424bb93654bb2" /></Relationships>
</file>