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1be8cdcbf4a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ZEE BOKLAGERET MAGASINET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ZEE BOKLAGERET MAGASINET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39c40257ed43b8"/>
      <w:footerReference xmlns:r="http://schemas.openxmlformats.org/officeDocument/2006/relationships" w:type="default" r:id="R6eada036bda5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ZEE BOKLAGERET MAGASINET DRAMMEN AS   ·   Org.nr 927 819 902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ZEE BOKLAGERET MAGASINET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39c40257ed43b8" /><Relationship Type="http://schemas.openxmlformats.org/officeDocument/2006/relationships/footer" Target="/word/footer1.xml" Id="R6eada036bda54242" /></Relationships>
</file>