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20e6a7d7744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STORBONDEN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00fbc3c7a5994091"/>
      <w:footerReference xmlns:r="http://schemas.openxmlformats.org/officeDocument/2006/relationships" w:type="default" r:id="Rdbef2592e791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bc3c7a5994091" /><Relationship Type="http://schemas.openxmlformats.org/officeDocument/2006/relationships/footer" Target="/word/footer1.xml" Id="Rdbef2592e79148f5" /></Relationships>
</file>