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586e0697c4e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STORBONDEN HOLDING AS.</w:t>
      </w:r>
    </w:p>
    <w:sectPr>
      <w:headerReference xmlns:r="http://schemas.openxmlformats.org/officeDocument/2006/relationships" w:type="default" r:id="Rb7023a521b764a27"/>
      <w:footerReference xmlns:r="http://schemas.openxmlformats.org/officeDocument/2006/relationships" w:type="default" r:id="Rfe968e26cd3b47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023a521b764a27" /><Relationship Type="http://schemas.openxmlformats.org/officeDocument/2006/relationships/footer" Target="/word/footer1.xml" Id="Rfe968e26cd3b47ca" /></Relationships>
</file>