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aeaaee7f547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PRESIS INFRA HOLDCO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PRESIS INFRA HOLDCO AS</w:t>
      </w:r>
    </w:p>
    <w:sectPr>
      <w:headerReference xmlns:r="http://schemas.openxmlformats.org/officeDocument/2006/relationships" w:type="default" r:id="Rb8d3913952e648ff"/>
      <w:footerReference xmlns:r="http://schemas.openxmlformats.org/officeDocument/2006/relationships" w:type="default" r:id="R09e6fff85f8a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PRESIS INFRA HOLDCO AS   ·   Org.nr 927 459 574   ·   c/o Presis Infra, Hardangervegen 129   ·   5226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PRESIS INFRA HOLDCO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3913952e648ff" /><Relationship Type="http://schemas.openxmlformats.org/officeDocument/2006/relationships/footer" Target="/word/footer1.xml" Id="R09e6fff85f8a4c3c" /></Relationships>
</file>