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a835b19ff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DLVRY TOPCO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cb07629f7c084f75"/>
      <w:footerReference xmlns:r="http://schemas.openxmlformats.org/officeDocument/2006/relationships" w:type="default" r:id="Rf77d8f8df0c2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7629f7c084f75" /><Relationship Type="http://schemas.openxmlformats.org/officeDocument/2006/relationships/footer" Target="/word/footer1.xml" Id="Rf77d8f8df0c24364" /></Relationships>
</file>