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4c2b5649d4f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534696a1404a4925"/>
      <w:footerReference xmlns:r="http://schemas.openxmlformats.org/officeDocument/2006/relationships" w:type="default" r:id="R81d8a3560316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4696a1404a4925" /><Relationship Type="http://schemas.openxmlformats.org/officeDocument/2006/relationships/footer" Target="/word/footer1.xml" Id="R81d8a356031642e0" /></Relationships>
</file>