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a5d401b76746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GOFOTEN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GOFOTEN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67c37cc9f4427e"/>
      <w:footerReference xmlns:r="http://schemas.openxmlformats.org/officeDocument/2006/relationships" w:type="default" r:id="R9605373d2b5640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GOFOTEN HOLDING AS   ·   Org.nr 927 284 227   ·   Vipeveien 23A   ·   1384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GOFOTEN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67c37cc9f4427e" /><Relationship Type="http://schemas.openxmlformats.org/officeDocument/2006/relationships/footer" Target="/word/footer1.xml" Id="R9605373d2b56404d" /></Relationships>
</file>