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fb0d41a57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fb4751c124d3e"/>
      <w:footerReference xmlns:r="http://schemas.openxmlformats.org/officeDocument/2006/relationships" w:type="default" r:id="R356b737c6bf6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fb4751c124d3e" /><Relationship Type="http://schemas.openxmlformats.org/officeDocument/2006/relationships/footer" Target="/word/footer1.xml" Id="R356b737c6bf6404c" /></Relationships>
</file>