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bd5f4faf3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 DAHL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 DAHL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bfbf857954012"/>
      <w:footerReference xmlns:r="http://schemas.openxmlformats.org/officeDocument/2006/relationships" w:type="default" r:id="R803495ccaa9e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 DAHL BYGGTJENESTER AS   ·   Org.nr 926 820 826   ·   Kaskøvegen 23   ·   7820 SPILLUM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 DAHL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bfbf857954012" /><Relationship Type="http://schemas.openxmlformats.org/officeDocument/2006/relationships/footer" Target="/word/footer1.xml" Id="R803495ccaa9e4e02" /></Relationships>
</file>