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b0edb728148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a23d1590aedc4bb9"/>
      <w:footerReference xmlns:r="http://schemas.openxmlformats.org/officeDocument/2006/relationships" w:type="default" r:id="R853d05e2b060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d1590aedc4bb9" /><Relationship Type="http://schemas.openxmlformats.org/officeDocument/2006/relationships/footer" Target="/word/footer1.xml" Id="R853d05e2b0604ed5" /></Relationships>
</file>