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415a6ddb14a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5e2a7c922a4e4934"/>
      <w:footerReference xmlns:r="http://schemas.openxmlformats.org/officeDocument/2006/relationships" w:type="default" r:id="R3920f973f18c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2a7c922a4e4934" /><Relationship Type="http://schemas.openxmlformats.org/officeDocument/2006/relationships/footer" Target="/word/footer1.xml" Id="R3920f973f18c4d48" /></Relationships>
</file>