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fbadf7933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JWH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JWH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23ea8c41b421e"/>
      <w:footerReference xmlns:r="http://schemas.openxmlformats.org/officeDocument/2006/relationships" w:type="default" r:id="R9c1f3bebcd0b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JWH AS   ·   Org.nr 926 726 323   ·   Brinken 3   ·   7016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JWH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23ea8c41b421e" /><Relationship Type="http://schemas.openxmlformats.org/officeDocument/2006/relationships/footer" Target="/word/footer1.xml" Id="R9c1f3bebcd0b4013" /></Relationships>
</file>