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066e452d448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1f44d23bac49c1"/>
      <w:footerReference xmlns:r="http://schemas.openxmlformats.org/officeDocument/2006/relationships" w:type="default" r:id="Rbf6969c35d59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WIWA INVEST AS   ·   Org.nr 926 549 049   ·   Steinsvikvegen 12L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f44d23bac49c1" /><Relationship Type="http://schemas.openxmlformats.org/officeDocument/2006/relationships/footer" Target="/word/footer1.xml" Id="Rbf6969c35d594636" /></Relationships>
</file>