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1318f5c64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RAPID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RAPID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1d8b89d2f4e20"/>
      <w:footerReference xmlns:r="http://schemas.openxmlformats.org/officeDocument/2006/relationships" w:type="default" r:id="Rc8b10196c58e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RAPID SERVICES AS   ·   Org.nr 926 440 470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RAPID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1d8b89d2f4e20" /><Relationship Type="http://schemas.openxmlformats.org/officeDocument/2006/relationships/footer" Target="/word/footer1.xml" Id="Rc8b10196c58e41d8" /></Relationships>
</file>