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21d2f095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090e5cb834ea6"/>
      <w:footerReference xmlns:r="http://schemas.openxmlformats.org/officeDocument/2006/relationships" w:type="default" r:id="Rff5b83dbeb83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090e5cb834ea6" /><Relationship Type="http://schemas.openxmlformats.org/officeDocument/2006/relationships/footer" Target="/word/footer1.xml" Id="Rff5b83dbeb8343e4" /></Relationships>
</file>