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2bd9ecfa249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BOA OFFSHORE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BOA OFFSHORE AS</w:t>
      </w:r>
    </w:p>
    <w:sectPr>
      <w:headerReference xmlns:r="http://schemas.openxmlformats.org/officeDocument/2006/relationships" w:type="default" r:id="Rd7ea27646a9f48ca"/>
      <w:footerReference xmlns:r="http://schemas.openxmlformats.org/officeDocument/2006/relationships" w:type="default" r:id="R2f5cd0f3959d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ea27646a9f48ca" /><Relationship Type="http://schemas.openxmlformats.org/officeDocument/2006/relationships/footer" Target="/word/footer1.xml" Id="R2f5cd0f3959d4177" /></Relationships>
</file>