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693eaf031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ESTEINS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ESTEINS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2c67730a6464a"/>
      <w:footerReference xmlns:r="http://schemas.openxmlformats.org/officeDocument/2006/relationships" w:type="default" r:id="R5e2aea32a547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ESTEINS HOLDING AS   ·   Org.nr 926 038 249   ·   Stavnesvegen 21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ESTEINS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2c67730a6464a" /><Relationship Type="http://schemas.openxmlformats.org/officeDocument/2006/relationships/footer" Target="/word/footer1.xml" Id="R5e2aea32a5474f25" /></Relationships>
</file>