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554c1cd4b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PADEL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PADEL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bb53758f445e1"/>
      <w:footerReference xmlns:r="http://schemas.openxmlformats.org/officeDocument/2006/relationships" w:type="default" r:id="R8423cb294beb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PADEL AS   ·   Org.nr 925 903 337   ·   Storgata 2A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PADEL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bb53758f445e1" /><Relationship Type="http://schemas.openxmlformats.org/officeDocument/2006/relationships/footer" Target="/word/footer1.xml" Id="R8423cb294beb4326" /></Relationships>
</file>