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9911804c2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EXRINGNESINVEST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EXRINGNESINVEST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e59b1298984bfe"/>
      <w:footerReference xmlns:r="http://schemas.openxmlformats.org/officeDocument/2006/relationships" w:type="default" r:id="R8e6860fe2da1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EXRINGNESINVEST AS   ·   Org.nr 925 896 772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EXRINGNESINVEST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59b1298984bfe" /><Relationship Type="http://schemas.openxmlformats.org/officeDocument/2006/relationships/footer" Target="/word/footer1.xml" Id="R8e6860fe2da149e1" /></Relationships>
</file>