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41770cb4c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bcd9ddbd24902"/>
      <w:footerReference xmlns:r="http://schemas.openxmlformats.org/officeDocument/2006/relationships" w:type="default" r:id="R2fc7b4296182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bcd9ddbd24902" /><Relationship Type="http://schemas.openxmlformats.org/officeDocument/2006/relationships/footer" Target="/word/footer1.xml" Id="R2fc7b42961824c54" /></Relationships>
</file>