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f61401a8b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SPILKA BUILDING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SPILKA BUILDING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fd91b19194f5d"/>
      <w:footerReference xmlns:r="http://schemas.openxmlformats.org/officeDocument/2006/relationships" w:type="default" r:id="R2ee1f3c1db05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SPILKA BUILDING SOLUTIONS AS   ·   Org.nr 925 851 949   ·   Langrabben 71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SPILKA BUILDING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fd91b19194f5d" /><Relationship Type="http://schemas.openxmlformats.org/officeDocument/2006/relationships/footer" Target="/word/footer1.xml" Id="R2ee1f3c1db054dd9" /></Relationships>
</file>