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7f6fa685d42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SMESTADTJENNET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SMESTADTJENNET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e1ad5ba2e4971"/>
      <w:footerReference xmlns:r="http://schemas.openxmlformats.org/officeDocument/2006/relationships" w:type="default" r:id="Rfe502fc42474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SMESTADTJENNET AS   ·   Org.nr 925 840 343   ·   Brøderudvegen 763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SMESTADTJENNET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e1ad5ba2e4971" /><Relationship Type="http://schemas.openxmlformats.org/officeDocument/2006/relationships/footer" Target="/word/footer1.xml" Id="Rfe502fc42474403f" /></Relationships>
</file>