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ffd5712ecd47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SALESRECRUITER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SALESRECRUITER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db631a28044852"/>
      <w:footerReference xmlns:r="http://schemas.openxmlformats.org/officeDocument/2006/relationships" w:type="default" r:id="Rbd03365f1b6640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SALESRECRUITER AS   ·   Org.nr 925 808 873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SALESRECRUITER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db631a28044852" /><Relationship Type="http://schemas.openxmlformats.org/officeDocument/2006/relationships/footer" Target="/word/footer1.xml" Id="Rbd03365f1b66405e" /></Relationships>
</file>