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a64b9d4cd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BLOMSTER OG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BLOMSTER OG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16ebda543460c"/>
      <w:footerReference xmlns:r="http://schemas.openxmlformats.org/officeDocument/2006/relationships" w:type="default" r:id="R6e08311896df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BLOMSTER OG HAGE AS   ·   Org.nr 925 534 730   ·   Sandsværveien 217   ·   3615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BLOMSTER OG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16ebda543460c" /><Relationship Type="http://schemas.openxmlformats.org/officeDocument/2006/relationships/footer" Target="/word/footer1.xml" Id="R6e08311896df4326" /></Relationships>
</file>