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a9ca7bc5449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 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 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93062e3a50477a"/>
      <w:footerReference xmlns:r="http://schemas.openxmlformats.org/officeDocument/2006/relationships" w:type="default" r:id="R4e6e35573620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 ART AS   ·   Org.nr 925 512 656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 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3062e3a50477a" /><Relationship Type="http://schemas.openxmlformats.org/officeDocument/2006/relationships/footer" Target="/word/footer1.xml" Id="R4e6e3557362041fb" /></Relationships>
</file>