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51222ebf044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AQURATIO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2b82efbfb8784fe7"/>
      <w:footerReference xmlns:r="http://schemas.openxmlformats.org/officeDocument/2006/relationships" w:type="default" r:id="Raef2477d98aa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2efbfb8784fe7" /><Relationship Type="http://schemas.openxmlformats.org/officeDocument/2006/relationships/footer" Target="/word/footer1.xml" Id="Raef2477d98aa411e" /></Relationships>
</file>